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FBD1" w14:textId="447DCE6E" w:rsidR="00FA2C08" w:rsidRPr="00644C91" w:rsidRDefault="00FA2C08" w:rsidP="00FA2C08">
      <w:pPr>
        <w:pStyle w:val="ListeParagr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lang w:eastAsia="tr-TR"/>
        </w:rPr>
      </w:pPr>
      <w:r w:rsidRPr="00644C91">
        <w:rPr>
          <w:rFonts w:ascii="Tahoma" w:eastAsia="Times New Roman" w:hAnsi="Tahoma" w:cs="Tahoma"/>
          <w:b/>
          <w:lang w:eastAsia="tr-TR"/>
        </w:rPr>
        <w:t>AMAÇ</w:t>
      </w:r>
    </w:p>
    <w:p w14:paraId="01EE4CCB" w14:textId="04451E9E" w:rsidR="00D00C4A" w:rsidRPr="008F4E09" w:rsidRDefault="00FA2C08" w:rsidP="00D00C4A">
      <w:pPr>
        <w:pStyle w:val="Balk8"/>
        <w:spacing w:after="120"/>
        <w:ind w:right="142"/>
        <w:rPr>
          <w:rFonts w:ascii="Tahoma" w:eastAsiaTheme="minorEastAsia" w:hAnsi="Tahoma" w:cs="Tahoma"/>
          <w:sz w:val="22"/>
          <w:szCs w:val="22"/>
        </w:rPr>
      </w:pPr>
      <w:r w:rsidRPr="008459AF">
        <w:rPr>
          <w:rFonts w:ascii="Tahoma" w:eastAsia="Times New Roman" w:hAnsi="Tahoma" w:cs="Tahoma"/>
          <w:lang w:eastAsia="tr-TR"/>
        </w:rPr>
        <w:t xml:space="preserve">Bu Politika, </w:t>
      </w:r>
      <w:r w:rsidR="00D00C4A">
        <w:rPr>
          <w:rFonts w:ascii="Tahoma" w:eastAsiaTheme="minorEastAsia" w:hAnsi="Tahoma" w:cs="Tahoma"/>
          <w:sz w:val="22"/>
          <w:szCs w:val="22"/>
        </w:rPr>
        <w:t>San Metal’in</w:t>
      </w:r>
      <w:r w:rsidR="00D00C4A" w:rsidRPr="008F4E09">
        <w:rPr>
          <w:rFonts w:ascii="Tahoma" w:eastAsiaTheme="minorEastAsia" w:hAnsi="Tahoma" w:cs="Tahoma"/>
          <w:sz w:val="22"/>
          <w:szCs w:val="22"/>
        </w:rPr>
        <w:t xml:space="preserve"> </w:t>
      </w:r>
      <w:r w:rsidR="00864586" w:rsidRPr="001C291A">
        <w:rPr>
          <w:rFonts w:ascii="Tahoma" w:eastAsiaTheme="minorEastAsia" w:hAnsi="Tahoma" w:cs="Tahoma"/>
          <w:sz w:val="22"/>
          <w:szCs w:val="22"/>
        </w:rPr>
        <w:t>kişisel verilerin saklanması ve imhasına ilişkin ilkelerini ve uygulamalarını belirler.</w:t>
      </w:r>
    </w:p>
    <w:p w14:paraId="19FD4809" w14:textId="2E04A95A" w:rsidR="00FA2C08" w:rsidRPr="008459AF" w:rsidRDefault="00FA2C08" w:rsidP="00FA2C08">
      <w:pPr>
        <w:spacing w:after="0" w:line="240" w:lineRule="auto"/>
        <w:jc w:val="both"/>
        <w:rPr>
          <w:rFonts w:ascii="Tahoma" w:eastAsia="Times New Roman" w:hAnsi="Tahoma" w:cs="Tahoma"/>
          <w:lang w:eastAsia="tr-TR"/>
        </w:rPr>
      </w:pPr>
    </w:p>
    <w:p w14:paraId="253C1C1A" w14:textId="77777777" w:rsidR="00FA2C08" w:rsidRPr="008459AF" w:rsidRDefault="00FA2C08" w:rsidP="00FA2C08">
      <w:pPr>
        <w:spacing w:after="0" w:line="240" w:lineRule="auto"/>
        <w:jc w:val="both"/>
        <w:rPr>
          <w:rFonts w:ascii="Tahoma" w:eastAsia="Times New Roman" w:hAnsi="Tahoma" w:cs="Tahoma"/>
          <w:b/>
          <w:lang w:eastAsia="tr-TR"/>
        </w:rPr>
      </w:pPr>
      <w:r w:rsidRPr="008459AF">
        <w:rPr>
          <w:rFonts w:ascii="Tahoma" w:eastAsia="Times New Roman" w:hAnsi="Tahoma" w:cs="Tahoma"/>
          <w:b/>
          <w:lang w:eastAsia="tr-TR"/>
        </w:rPr>
        <w:t>2.</w:t>
      </w:r>
      <w:r w:rsidRPr="008459AF">
        <w:rPr>
          <w:rFonts w:ascii="Tahoma" w:eastAsia="Times New Roman" w:hAnsi="Tahoma" w:cs="Tahoma"/>
          <w:b/>
          <w:lang w:eastAsia="tr-TR"/>
        </w:rPr>
        <w:tab/>
        <w:t>KAPSAM</w:t>
      </w:r>
    </w:p>
    <w:p w14:paraId="0D35E7E9" w14:textId="24A85906" w:rsidR="00D00C4A" w:rsidRDefault="00D00C4A" w:rsidP="00D00C4A">
      <w:pPr>
        <w:pStyle w:val="Balk8"/>
        <w:spacing w:after="120"/>
        <w:ind w:right="284"/>
        <w:rPr>
          <w:rFonts w:ascii="Tahoma" w:eastAsiaTheme="minorEastAsia" w:hAnsi="Tahoma" w:cs="Tahoma"/>
          <w:sz w:val="22"/>
          <w:szCs w:val="22"/>
        </w:rPr>
      </w:pPr>
      <w:r w:rsidRPr="008F4E09">
        <w:rPr>
          <w:rFonts w:ascii="Tahoma" w:eastAsiaTheme="minorEastAsia" w:hAnsi="Tahoma" w:cs="Tahoma"/>
          <w:sz w:val="22"/>
          <w:szCs w:val="22"/>
        </w:rPr>
        <w:t xml:space="preserve">Bu politika, </w:t>
      </w:r>
      <w:r>
        <w:rPr>
          <w:rFonts w:ascii="Tahoma" w:eastAsiaTheme="minorEastAsia" w:hAnsi="Tahoma" w:cs="Tahoma"/>
          <w:sz w:val="22"/>
          <w:szCs w:val="22"/>
        </w:rPr>
        <w:t>San Metal</w:t>
      </w:r>
      <w:r w:rsidRPr="008F4E09">
        <w:rPr>
          <w:rFonts w:ascii="Tahoma" w:eastAsiaTheme="minorEastAsia" w:hAnsi="Tahoma" w:cs="Tahoma"/>
          <w:sz w:val="22"/>
          <w:szCs w:val="22"/>
        </w:rPr>
        <w:t>'in tüm faaliyetleri kapsamında işlenen kişisel verileri kapsar.</w:t>
      </w:r>
    </w:p>
    <w:p w14:paraId="075E62E7" w14:textId="77777777" w:rsidR="00D00C4A" w:rsidRDefault="00D00C4A" w:rsidP="00FA2C08">
      <w:pPr>
        <w:spacing w:after="0" w:line="240" w:lineRule="auto"/>
        <w:jc w:val="both"/>
        <w:rPr>
          <w:rFonts w:ascii="Tahoma" w:eastAsia="Times New Roman" w:hAnsi="Tahoma" w:cs="Tahoma"/>
          <w:b/>
          <w:lang w:eastAsia="tr-TR"/>
        </w:rPr>
      </w:pPr>
    </w:p>
    <w:p w14:paraId="236C3CB6" w14:textId="742000EA" w:rsidR="00FA2C08" w:rsidRPr="008459AF" w:rsidRDefault="00FA2C08" w:rsidP="00FA2C08">
      <w:pPr>
        <w:spacing w:after="0" w:line="240" w:lineRule="auto"/>
        <w:jc w:val="both"/>
        <w:rPr>
          <w:rFonts w:ascii="Tahoma" w:eastAsia="Times New Roman" w:hAnsi="Tahoma" w:cs="Tahoma"/>
          <w:b/>
          <w:lang w:eastAsia="tr-TR"/>
        </w:rPr>
      </w:pPr>
      <w:r w:rsidRPr="008459AF">
        <w:rPr>
          <w:rFonts w:ascii="Tahoma" w:eastAsia="Times New Roman" w:hAnsi="Tahoma" w:cs="Tahoma"/>
          <w:b/>
          <w:lang w:eastAsia="tr-TR"/>
        </w:rPr>
        <w:t>3.</w:t>
      </w:r>
      <w:r w:rsidRPr="008459AF">
        <w:rPr>
          <w:rFonts w:ascii="Tahoma" w:eastAsia="Times New Roman" w:hAnsi="Tahoma" w:cs="Tahoma"/>
          <w:b/>
          <w:lang w:eastAsia="tr-TR"/>
        </w:rPr>
        <w:tab/>
      </w:r>
      <w:r w:rsidR="00D00C4A">
        <w:rPr>
          <w:rFonts w:ascii="Tahoma" w:eastAsia="Times New Roman" w:hAnsi="Tahoma" w:cs="Tahoma"/>
          <w:b/>
          <w:lang w:eastAsia="tr-TR"/>
        </w:rPr>
        <w:t>TEMEL İLKELER</w:t>
      </w:r>
    </w:p>
    <w:p w14:paraId="1EE05610" w14:textId="77777777" w:rsidR="00864586" w:rsidRPr="001C291A" w:rsidRDefault="00D00C4A" w:rsidP="00864586">
      <w:pPr>
        <w:pStyle w:val="Balk8"/>
        <w:spacing w:after="120"/>
        <w:ind w:right="284"/>
        <w:rPr>
          <w:rFonts w:ascii="Tahoma" w:eastAsiaTheme="minorEastAsia" w:hAnsi="Tahoma" w:cs="Tahoma"/>
          <w:sz w:val="22"/>
          <w:szCs w:val="22"/>
        </w:rPr>
      </w:pPr>
      <w:r>
        <w:rPr>
          <w:rFonts w:ascii="Tahoma" w:eastAsiaTheme="minorEastAsia" w:hAnsi="Tahoma" w:cs="Tahoma"/>
          <w:sz w:val="22"/>
          <w:szCs w:val="22"/>
        </w:rPr>
        <w:t>San Metal</w:t>
      </w:r>
      <w:r w:rsidRPr="008F4E09">
        <w:rPr>
          <w:rFonts w:ascii="Tahoma" w:eastAsiaTheme="minorEastAsia" w:hAnsi="Tahoma" w:cs="Tahoma"/>
          <w:sz w:val="22"/>
          <w:szCs w:val="22"/>
        </w:rPr>
        <w:t xml:space="preserve">, </w:t>
      </w:r>
      <w:r w:rsidR="00864586" w:rsidRPr="001C291A">
        <w:rPr>
          <w:rFonts w:ascii="Tahoma" w:eastAsiaTheme="minorEastAsia" w:hAnsi="Tahoma" w:cs="Tahoma"/>
          <w:sz w:val="22"/>
          <w:szCs w:val="22"/>
        </w:rPr>
        <w:t>kişisel verilerin saklanması ve imhasında aşağıdaki temel ilkelere uyar:</w:t>
      </w:r>
    </w:p>
    <w:p w14:paraId="1F526766" w14:textId="77777777" w:rsidR="00864586" w:rsidRPr="001C291A" w:rsidRDefault="00864586" w:rsidP="00864586">
      <w:pPr>
        <w:pStyle w:val="Balk8"/>
        <w:numPr>
          <w:ilvl w:val="0"/>
          <w:numId w:val="23"/>
        </w:numPr>
        <w:spacing w:after="40" w:line="240" w:lineRule="auto"/>
        <w:ind w:left="714" w:right="284" w:hanging="357"/>
        <w:rPr>
          <w:rFonts w:ascii="Tahoma" w:eastAsiaTheme="minorEastAsia" w:hAnsi="Tahoma" w:cs="Tahoma"/>
          <w:sz w:val="22"/>
          <w:szCs w:val="22"/>
        </w:rPr>
      </w:pPr>
      <w:r w:rsidRPr="001C291A">
        <w:rPr>
          <w:rFonts w:ascii="Tahoma" w:eastAsiaTheme="minorEastAsia" w:hAnsi="Tahoma" w:cs="Tahoma"/>
          <w:sz w:val="22"/>
          <w:szCs w:val="22"/>
        </w:rPr>
        <w:t>Hukuka ve dürüstlük kurallarına uygunluk: Kişisel veriler, hukuka ve dürüstlük kurallarına uygun olarak saklanır ve imha edilir.</w:t>
      </w:r>
    </w:p>
    <w:p w14:paraId="375587C0" w14:textId="77777777" w:rsidR="00864586" w:rsidRPr="001C291A" w:rsidRDefault="00864586" w:rsidP="00864586">
      <w:pPr>
        <w:pStyle w:val="Balk8"/>
        <w:numPr>
          <w:ilvl w:val="0"/>
          <w:numId w:val="23"/>
        </w:numPr>
        <w:spacing w:after="40" w:line="240" w:lineRule="auto"/>
        <w:ind w:left="714" w:right="284" w:hanging="357"/>
        <w:rPr>
          <w:rFonts w:ascii="Tahoma" w:eastAsiaTheme="minorEastAsia" w:hAnsi="Tahoma" w:cs="Tahoma"/>
          <w:sz w:val="22"/>
          <w:szCs w:val="22"/>
        </w:rPr>
      </w:pPr>
      <w:r w:rsidRPr="001C291A">
        <w:rPr>
          <w:rFonts w:ascii="Tahoma" w:eastAsiaTheme="minorEastAsia" w:hAnsi="Tahoma" w:cs="Tahoma"/>
          <w:sz w:val="22"/>
          <w:szCs w:val="22"/>
        </w:rPr>
        <w:t>Süre sınırı: Kişisel veriler, işlendikleri amaç için gerekli olan süre kadar saklanır.</w:t>
      </w:r>
    </w:p>
    <w:p w14:paraId="6745A677" w14:textId="77777777" w:rsidR="00864586" w:rsidRPr="001C291A" w:rsidRDefault="00864586" w:rsidP="00864586">
      <w:pPr>
        <w:pStyle w:val="Balk8"/>
        <w:numPr>
          <w:ilvl w:val="0"/>
          <w:numId w:val="23"/>
        </w:numPr>
        <w:spacing w:after="40" w:line="240" w:lineRule="auto"/>
        <w:ind w:left="714" w:right="284" w:hanging="357"/>
        <w:rPr>
          <w:rFonts w:ascii="Tahoma" w:eastAsiaTheme="minorEastAsia" w:hAnsi="Tahoma" w:cs="Tahoma"/>
          <w:sz w:val="22"/>
          <w:szCs w:val="22"/>
        </w:rPr>
      </w:pPr>
      <w:r w:rsidRPr="001C291A">
        <w:rPr>
          <w:rFonts w:ascii="Tahoma" w:eastAsiaTheme="minorEastAsia" w:hAnsi="Tahoma" w:cs="Tahoma"/>
          <w:sz w:val="22"/>
          <w:szCs w:val="22"/>
        </w:rPr>
        <w:t>Gizlilik: Kişisel veriler, saklanma ve imha süreçlerinde gizlilik ilkesine uygun olarak işleme tabi tutulur.</w:t>
      </w:r>
    </w:p>
    <w:p w14:paraId="76101BA3" w14:textId="77777777" w:rsidR="00864586" w:rsidRPr="001C291A" w:rsidRDefault="00864586" w:rsidP="00864586">
      <w:pPr>
        <w:pStyle w:val="Balk8"/>
        <w:numPr>
          <w:ilvl w:val="0"/>
          <w:numId w:val="23"/>
        </w:numPr>
        <w:spacing w:after="40" w:line="240" w:lineRule="auto"/>
        <w:ind w:left="714" w:right="284" w:hanging="357"/>
        <w:rPr>
          <w:rFonts w:ascii="Tahoma" w:eastAsiaTheme="minorEastAsia" w:hAnsi="Tahoma" w:cs="Tahoma"/>
          <w:sz w:val="22"/>
          <w:szCs w:val="22"/>
        </w:rPr>
      </w:pPr>
      <w:r w:rsidRPr="001C291A">
        <w:rPr>
          <w:rFonts w:ascii="Tahoma" w:eastAsiaTheme="minorEastAsia" w:hAnsi="Tahoma" w:cs="Tahoma"/>
          <w:sz w:val="22"/>
          <w:szCs w:val="22"/>
        </w:rPr>
        <w:t>Güvenlik: Kişisel veriler, saklanma ve imha süreçlerinde güvenlik önlemleri alınarak korunur.</w:t>
      </w:r>
    </w:p>
    <w:p w14:paraId="3AF0A5B1" w14:textId="63013872" w:rsidR="00FA2C08" w:rsidRPr="008459AF" w:rsidRDefault="00FA2C08" w:rsidP="00864586">
      <w:pPr>
        <w:pStyle w:val="Balk8"/>
        <w:spacing w:after="40" w:line="240" w:lineRule="auto"/>
        <w:ind w:right="284"/>
        <w:rPr>
          <w:rFonts w:ascii="Tahoma" w:eastAsia="Times New Roman" w:hAnsi="Tahoma" w:cs="Tahoma"/>
          <w:lang w:eastAsia="tr-TR"/>
        </w:rPr>
      </w:pPr>
    </w:p>
    <w:p w14:paraId="363B306E" w14:textId="3214DA32" w:rsidR="00D00C4A" w:rsidRDefault="00D00C4A" w:rsidP="00D00C4A">
      <w:pPr>
        <w:spacing w:after="0" w:line="240" w:lineRule="auto"/>
        <w:jc w:val="both"/>
        <w:rPr>
          <w:rFonts w:ascii="Tahoma" w:eastAsia="Times New Roman" w:hAnsi="Tahoma" w:cs="Tahoma"/>
          <w:b/>
          <w:lang w:eastAsia="tr-TR"/>
        </w:rPr>
      </w:pPr>
      <w:r>
        <w:rPr>
          <w:rFonts w:ascii="Tahoma" w:eastAsia="Times New Roman" w:hAnsi="Tahoma" w:cs="Tahoma"/>
          <w:b/>
          <w:lang w:eastAsia="tr-TR"/>
        </w:rPr>
        <w:t>4.</w:t>
      </w:r>
      <w:r w:rsidR="00FA2C08" w:rsidRPr="008459AF">
        <w:rPr>
          <w:rFonts w:ascii="Tahoma" w:eastAsia="Times New Roman" w:hAnsi="Tahoma" w:cs="Tahoma"/>
          <w:b/>
          <w:lang w:eastAsia="tr-TR"/>
        </w:rPr>
        <w:tab/>
      </w:r>
      <w:r>
        <w:rPr>
          <w:rFonts w:ascii="Tahoma" w:eastAsia="Times New Roman" w:hAnsi="Tahoma" w:cs="Tahoma"/>
          <w:b/>
          <w:lang w:eastAsia="tr-TR"/>
        </w:rPr>
        <w:t xml:space="preserve">KİŞİSEL VERİLERİN </w:t>
      </w:r>
      <w:r w:rsidR="00864586">
        <w:rPr>
          <w:rFonts w:ascii="Tahoma" w:eastAsia="Times New Roman" w:hAnsi="Tahoma" w:cs="Tahoma"/>
          <w:b/>
          <w:lang w:eastAsia="tr-TR"/>
        </w:rPr>
        <w:t>SAKLANMASI</w:t>
      </w:r>
    </w:p>
    <w:p w14:paraId="1BD57B30" w14:textId="77777777" w:rsidR="00864586" w:rsidRPr="001C291A" w:rsidRDefault="00D00C4A" w:rsidP="00864586">
      <w:pPr>
        <w:pStyle w:val="Balk8"/>
        <w:spacing w:after="120"/>
        <w:ind w:right="284"/>
        <w:rPr>
          <w:rFonts w:ascii="Tahoma" w:eastAsiaTheme="minorEastAsia" w:hAnsi="Tahoma" w:cs="Tahoma"/>
          <w:sz w:val="22"/>
          <w:szCs w:val="22"/>
        </w:rPr>
      </w:pPr>
      <w:r>
        <w:rPr>
          <w:rFonts w:ascii="Tahoma" w:eastAsiaTheme="minorEastAsia" w:hAnsi="Tahoma" w:cs="Tahoma"/>
        </w:rPr>
        <w:t>San Metal</w:t>
      </w:r>
      <w:r w:rsidRPr="008F4E09">
        <w:rPr>
          <w:rFonts w:ascii="Tahoma" w:eastAsiaTheme="minorEastAsia" w:hAnsi="Tahoma" w:cs="Tahoma"/>
        </w:rPr>
        <w:t xml:space="preserve">, </w:t>
      </w:r>
      <w:r w:rsidR="00864586" w:rsidRPr="001C291A">
        <w:rPr>
          <w:rFonts w:ascii="Tahoma" w:eastAsiaTheme="minorEastAsia" w:hAnsi="Tahoma" w:cs="Tahoma"/>
          <w:sz w:val="22"/>
          <w:szCs w:val="22"/>
        </w:rPr>
        <w:t>kişisel verileri, işlendikleri amaç için gerekli olan süre kadar saklar. Kişisel verilerin saklanma süresi, ilgili mevzuat hükümleri ve işlenen kişisel verinin niteliğine göre belirlenir.</w:t>
      </w:r>
    </w:p>
    <w:p w14:paraId="67E3A645" w14:textId="40095B9E" w:rsidR="00864586" w:rsidRPr="001C291A" w:rsidRDefault="00864586" w:rsidP="00864586">
      <w:pPr>
        <w:pStyle w:val="Balk8"/>
        <w:numPr>
          <w:ilvl w:val="0"/>
          <w:numId w:val="24"/>
        </w:numPr>
        <w:spacing w:after="40" w:line="240" w:lineRule="auto"/>
        <w:ind w:left="714" w:right="284" w:hanging="357"/>
        <w:rPr>
          <w:rFonts w:ascii="Tahoma" w:eastAsiaTheme="minorEastAsia" w:hAnsi="Tahoma" w:cs="Tahoma"/>
          <w:sz w:val="22"/>
          <w:szCs w:val="22"/>
        </w:rPr>
      </w:pPr>
      <w:r>
        <w:rPr>
          <w:rFonts w:ascii="Tahoma" w:eastAsiaTheme="minorEastAsia" w:hAnsi="Tahoma" w:cs="Tahoma"/>
          <w:sz w:val="22"/>
          <w:szCs w:val="22"/>
        </w:rPr>
        <w:t>San Metal</w:t>
      </w:r>
      <w:r w:rsidRPr="001C291A">
        <w:rPr>
          <w:rFonts w:ascii="Tahoma" w:eastAsiaTheme="minorEastAsia" w:hAnsi="Tahoma" w:cs="Tahoma"/>
          <w:sz w:val="22"/>
          <w:szCs w:val="22"/>
        </w:rPr>
        <w:t>, kişisel verileri saklarken aşağıdaki hususlara dikkat eder:</w:t>
      </w:r>
    </w:p>
    <w:p w14:paraId="5483B3BF" w14:textId="77777777" w:rsidR="00864586" w:rsidRDefault="00864586" w:rsidP="00864586">
      <w:pPr>
        <w:pStyle w:val="Balk8"/>
        <w:numPr>
          <w:ilvl w:val="0"/>
          <w:numId w:val="24"/>
        </w:numPr>
        <w:spacing w:after="40" w:line="240" w:lineRule="auto"/>
        <w:ind w:left="714" w:right="284" w:hanging="357"/>
        <w:rPr>
          <w:rFonts w:ascii="Tahoma" w:eastAsiaTheme="minorEastAsia" w:hAnsi="Tahoma" w:cs="Tahoma"/>
          <w:sz w:val="22"/>
          <w:szCs w:val="22"/>
        </w:rPr>
      </w:pPr>
      <w:r w:rsidRPr="00864586">
        <w:rPr>
          <w:rFonts w:ascii="Tahoma" w:eastAsiaTheme="minorEastAsia" w:hAnsi="Tahoma" w:cs="Tahoma"/>
          <w:sz w:val="22"/>
          <w:szCs w:val="22"/>
        </w:rPr>
        <w:t>Kişisel veriler, yalnızca yetkili kişilerin erişimine açık olacak şekilde saklanır.</w:t>
      </w:r>
    </w:p>
    <w:p w14:paraId="3330C534" w14:textId="77777777" w:rsidR="00864586" w:rsidRDefault="00864586" w:rsidP="00864586">
      <w:pPr>
        <w:pStyle w:val="Balk8"/>
        <w:numPr>
          <w:ilvl w:val="0"/>
          <w:numId w:val="24"/>
        </w:numPr>
        <w:spacing w:after="40" w:line="240" w:lineRule="auto"/>
        <w:ind w:left="714" w:right="284" w:hanging="357"/>
        <w:rPr>
          <w:rFonts w:ascii="Tahoma" w:eastAsiaTheme="minorEastAsia" w:hAnsi="Tahoma" w:cs="Tahoma"/>
          <w:sz w:val="22"/>
          <w:szCs w:val="22"/>
        </w:rPr>
      </w:pPr>
      <w:r w:rsidRPr="00864586">
        <w:rPr>
          <w:rFonts w:ascii="Tahoma" w:eastAsiaTheme="minorEastAsia" w:hAnsi="Tahoma" w:cs="Tahoma"/>
          <w:sz w:val="22"/>
          <w:szCs w:val="22"/>
        </w:rPr>
        <w:t>Kişisel veriler, yetkisiz erişime, kullanıma, ifşaya, değiştirmeye veya imha edilmesine karşı korunacak şekilde saklanır.</w:t>
      </w:r>
    </w:p>
    <w:p w14:paraId="3314B0D9" w14:textId="14E869D5" w:rsidR="00864586" w:rsidRPr="00864586" w:rsidRDefault="00864586" w:rsidP="00864586">
      <w:pPr>
        <w:pStyle w:val="Balk8"/>
        <w:numPr>
          <w:ilvl w:val="0"/>
          <w:numId w:val="24"/>
        </w:numPr>
        <w:spacing w:after="40" w:line="240" w:lineRule="auto"/>
        <w:ind w:left="714" w:right="284" w:hanging="357"/>
        <w:rPr>
          <w:rFonts w:ascii="Tahoma" w:eastAsiaTheme="minorEastAsia" w:hAnsi="Tahoma" w:cs="Tahoma"/>
          <w:sz w:val="22"/>
          <w:szCs w:val="22"/>
        </w:rPr>
      </w:pPr>
      <w:r w:rsidRPr="00864586">
        <w:rPr>
          <w:rFonts w:ascii="Tahoma" w:eastAsiaTheme="minorEastAsia" w:hAnsi="Tahoma" w:cs="Tahoma"/>
          <w:sz w:val="22"/>
          <w:szCs w:val="22"/>
        </w:rPr>
        <w:t>Kişisel veriler, teknik ve idari önlemler alınarak güvence altına alınır.</w:t>
      </w:r>
    </w:p>
    <w:p w14:paraId="74FC4D9B" w14:textId="3BD15424" w:rsidR="00D00C4A" w:rsidRDefault="00D00C4A" w:rsidP="00864586">
      <w:pPr>
        <w:spacing w:after="0" w:line="240" w:lineRule="auto"/>
        <w:jc w:val="both"/>
        <w:rPr>
          <w:rFonts w:ascii="Tahoma" w:eastAsiaTheme="minorEastAsia" w:hAnsi="Tahoma" w:cs="Tahoma"/>
        </w:rPr>
      </w:pPr>
    </w:p>
    <w:p w14:paraId="34F561DE" w14:textId="1FE8C726" w:rsidR="00D00C4A" w:rsidRDefault="00D00C4A" w:rsidP="00D00C4A">
      <w:pPr>
        <w:spacing w:after="0" w:line="240" w:lineRule="auto"/>
        <w:jc w:val="both"/>
        <w:rPr>
          <w:rFonts w:ascii="Tahoma" w:eastAsiaTheme="minorEastAsia" w:hAnsi="Tahoma" w:cs="Tahoma"/>
          <w:b/>
        </w:rPr>
      </w:pPr>
      <w:r w:rsidRPr="00D00C4A">
        <w:rPr>
          <w:rFonts w:ascii="Tahoma" w:eastAsiaTheme="minorEastAsia" w:hAnsi="Tahoma" w:cs="Tahoma"/>
          <w:b/>
          <w:bCs/>
        </w:rPr>
        <w:t>5.</w:t>
      </w:r>
      <w:r>
        <w:rPr>
          <w:rFonts w:ascii="Tahoma" w:eastAsiaTheme="minorEastAsia" w:hAnsi="Tahoma" w:cs="Tahoma"/>
        </w:rPr>
        <w:tab/>
      </w:r>
      <w:r w:rsidRPr="00C64DB5">
        <w:rPr>
          <w:rFonts w:ascii="Tahoma" w:eastAsiaTheme="minorEastAsia" w:hAnsi="Tahoma" w:cs="Tahoma"/>
          <w:b/>
        </w:rPr>
        <w:t>K</w:t>
      </w:r>
      <w:r>
        <w:rPr>
          <w:rFonts w:ascii="Tahoma" w:eastAsiaTheme="minorEastAsia" w:hAnsi="Tahoma" w:cs="Tahoma"/>
          <w:b/>
        </w:rPr>
        <w:t xml:space="preserve">İŞİSEL VERİLERİN </w:t>
      </w:r>
      <w:r w:rsidR="00864586">
        <w:rPr>
          <w:rFonts w:ascii="Tahoma" w:eastAsiaTheme="minorEastAsia" w:hAnsi="Tahoma" w:cs="Tahoma"/>
          <w:b/>
        </w:rPr>
        <w:t>İMHASI</w:t>
      </w:r>
    </w:p>
    <w:p w14:paraId="0C6622C3" w14:textId="77777777" w:rsidR="00864586" w:rsidRPr="001C291A" w:rsidRDefault="00E12C3F" w:rsidP="00864586">
      <w:pPr>
        <w:pStyle w:val="Balk8"/>
        <w:spacing w:after="120"/>
        <w:ind w:right="284"/>
        <w:rPr>
          <w:rFonts w:ascii="Tahoma" w:eastAsiaTheme="minorEastAsia" w:hAnsi="Tahoma" w:cs="Tahoma"/>
          <w:sz w:val="22"/>
          <w:szCs w:val="22"/>
        </w:rPr>
      </w:pPr>
      <w:r>
        <w:rPr>
          <w:rFonts w:ascii="Tahoma" w:eastAsiaTheme="minorEastAsia" w:hAnsi="Tahoma" w:cs="Tahoma"/>
        </w:rPr>
        <w:t>San Metal</w:t>
      </w:r>
      <w:r w:rsidR="00D00C4A" w:rsidRPr="008F4E09">
        <w:rPr>
          <w:rFonts w:ascii="Tahoma" w:eastAsiaTheme="minorEastAsia" w:hAnsi="Tahoma" w:cs="Tahoma"/>
        </w:rPr>
        <w:t xml:space="preserve">, </w:t>
      </w:r>
      <w:r w:rsidR="00864586" w:rsidRPr="001C291A">
        <w:rPr>
          <w:rFonts w:ascii="Tahoma" w:eastAsiaTheme="minorEastAsia" w:hAnsi="Tahoma" w:cs="Tahoma"/>
          <w:sz w:val="22"/>
          <w:szCs w:val="22"/>
        </w:rPr>
        <w:t>kişisel verileri, işlenmesini gerektiren sebeplerin ortadan kalkması halinde, ilgili mevzuat hükümlerine uygun olarak imha eder.</w:t>
      </w:r>
    </w:p>
    <w:p w14:paraId="45503814" w14:textId="77777777" w:rsidR="00864586" w:rsidRPr="001C291A" w:rsidRDefault="00864586" w:rsidP="00864586">
      <w:pPr>
        <w:pStyle w:val="Balk8"/>
        <w:spacing w:after="120"/>
        <w:ind w:right="284"/>
        <w:rPr>
          <w:rFonts w:ascii="Tahoma" w:eastAsiaTheme="minorEastAsia" w:hAnsi="Tahoma" w:cs="Tahoma"/>
          <w:sz w:val="22"/>
          <w:szCs w:val="22"/>
        </w:rPr>
      </w:pPr>
      <w:r w:rsidRPr="001C291A">
        <w:rPr>
          <w:rFonts w:ascii="Tahoma" w:eastAsiaTheme="minorEastAsia" w:hAnsi="Tahoma" w:cs="Tahoma"/>
          <w:sz w:val="22"/>
          <w:szCs w:val="22"/>
        </w:rPr>
        <w:t>Kişisel verilerin imhası, aşağıdaki yöntemler kullanılarak gerçekleştirilir:</w:t>
      </w:r>
    </w:p>
    <w:p w14:paraId="31843BAC" w14:textId="77777777" w:rsidR="00864586" w:rsidRPr="001C291A" w:rsidRDefault="00864586" w:rsidP="00864586">
      <w:pPr>
        <w:pStyle w:val="Balk8"/>
        <w:numPr>
          <w:ilvl w:val="0"/>
          <w:numId w:val="25"/>
        </w:numPr>
        <w:spacing w:after="40" w:line="240" w:lineRule="auto"/>
        <w:ind w:left="714" w:right="284" w:hanging="357"/>
        <w:rPr>
          <w:rFonts w:ascii="Tahoma" w:eastAsiaTheme="minorEastAsia" w:hAnsi="Tahoma" w:cs="Tahoma"/>
          <w:sz w:val="22"/>
          <w:szCs w:val="22"/>
        </w:rPr>
      </w:pPr>
      <w:r w:rsidRPr="001C291A">
        <w:rPr>
          <w:rFonts w:ascii="Tahoma" w:eastAsiaTheme="minorEastAsia" w:hAnsi="Tahoma" w:cs="Tahoma"/>
          <w:sz w:val="22"/>
          <w:szCs w:val="22"/>
        </w:rPr>
        <w:t>Fiziksel olarak yok etme: Kişisel veriler, fiziksel olarak yok edilerek imha edilir. Bu yöntem, kişisel verilerin fiziksel olarak yok edilmesi için uygun olan durumlarda kullanılır.</w:t>
      </w:r>
    </w:p>
    <w:p w14:paraId="33F9353B" w14:textId="77777777" w:rsidR="00864586" w:rsidRPr="001C291A" w:rsidRDefault="00864586" w:rsidP="00864586">
      <w:pPr>
        <w:pStyle w:val="Balk8"/>
        <w:numPr>
          <w:ilvl w:val="0"/>
          <w:numId w:val="25"/>
        </w:numPr>
        <w:spacing w:after="40" w:line="240" w:lineRule="auto"/>
        <w:ind w:left="714" w:right="284" w:hanging="357"/>
        <w:rPr>
          <w:rFonts w:ascii="Tahoma" w:eastAsiaTheme="minorEastAsia" w:hAnsi="Tahoma" w:cs="Tahoma"/>
          <w:sz w:val="22"/>
          <w:szCs w:val="22"/>
        </w:rPr>
      </w:pPr>
      <w:r w:rsidRPr="001C291A">
        <w:rPr>
          <w:rFonts w:ascii="Tahoma" w:eastAsiaTheme="minorEastAsia" w:hAnsi="Tahoma" w:cs="Tahoma"/>
          <w:sz w:val="22"/>
          <w:szCs w:val="22"/>
        </w:rPr>
        <w:t>Kimliksiz hale getirme: Kişisel veriler, kimliksiz hale getirilerek imha edilir. Bu yöntem, kişisel verilerin kimliksiz hale getirilmesine imkan veren teknikler kullanılarak gerçekleştirilir.</w:t>
      </w:r>
    </w:p>
    <w:p w14:paraId="7A7BE65B" w14:textId="2AEEF895" w:rsidR="00864586" w:rsidRPr="001C291A" w:rsidRDefault="00864586" w:rsidP="00864586">
      <w:pPr>
        <w:pStyle w:val="Balk8"/>
        <w:spacing w:after="120"/>
        <w:ind w:right="284"/>
        <w:rPr>
          <w:rFonts w:ascii="Tahoma" w:eastAsiaTheme="minorEastAsia" w:hAnsi="Tahoma" w:cs="Tahoma"/>
          <w:sz w:val="22"/>
          <w:szCs w:val="22"/>
        </w:rPr>
      </w:pPr>
      <w:r>
        <w:rPr>
          <w:rFonts w:ascii="Tahoma" w:eastAsiaTheme="minorEastAsia" w:hAnsi="Tahoma" w:cs="Tahoma"/>
          <w:sz w:val="22"/>
          <w:szCs w:val="22"/>
        </w:rPr>
        <w:t>San Metal</w:t>
      </w:r>
      <w:r w:rsidRPr="001C291A">
        <w:rPr>
          <w:rFonts w:ascii="Tahoma" w:eastAsiaTheme="minorEastAsia" w:hAnsi="Tahoma" w:cs="Tahoma"/>
          <w:sz w:val="22"/>
          <w:szCs w:val="22"/>
        </w:rPr>
        <w:t>, kişisel verilerin imhasını gerçekleştirirken aşağıdaki hususlara dikkat eder:</w:t>
      </w:r>
    </w:p>
    <w:p w14:paraId="7E412DA9" w14:textId="77777777" w:rsidR="00864586" w:rsidRPr="001C291A" w:rsidRDefault="00864586" w:rsidP="00864586">
      <w:pPr>
        <w:pStyle w:val="Balk8"/>
        <w:numPr>
          <w:ilvl w:val="0"/>
          <w:numId w:val="26"/>
        </w:numPr>
        <w:spacing w:after="40" w:line="240" w:lineRule="auto"/>
        <w:ind w:left="714" w:right="284" w:hanging="357"/>
        <w:rPr>
          <w:rFonts w:ascii="Tahoma" w:eastAsiaTheme="minorEastAsia" w:hAnsi="Tahoma" w:cs="Tahoma"/>
          <w:sz w:val="22"/>
          <w:szCs w:val="22"/>
        </w:rPr>
      </w:pPr>
      <w:r w:rsidRPr="001C291A">
        <w:rPr>
          <w:rFonts w:ascii="Tahoma" w:eastAsiaTheme="minorEastAsia" w:hAnsi="Tahoma" w:cs="Tahoma"/>
          <w:sz w:val="22"/>
          <w:szCs w:val="22"/>
        </w:rPr>
        <w:t>Kişisel veriler, yalnızca yetkili kişilerin erişimine açık olacak şekilde imha edilir.</w:t>
      </w:r>
    </w:p>
    <w:p w14:paraId="2581AF4C" w14:textId="77777777" w:rsidR="00864586" w:rsidRPr="001C291A" w:rsidRDefault="00864586" w:rsidP="00864586">
      <w:pPr>
        <w:pStyle w:val="Balk8"/>
        <w:numPr>
          <w:ilvl w:val="0"/>
          <w:numId w:val="26"/>
        </w:numPr>
        <w:spacing w:after="40" w:line="240" w:lineRule="auto"/>
        <w:ind w:left="714" w:right="284" w:hanging="357"/>
        <w:rPr>
          <w:rFonts w:ascii="Tahoma" w:eastAsiaTheme="minorEastAsia" w:hAnsi="Tahoma" w:cs="Tahoma"/>
          <w:sz w:val="22"/>
          <w:szCs w:val="22"/>
        </w:rPr>
      </w:pPr>
      <w:r w:rsidRPr="001C291A">
        <w:rPr>
          <w:rFonts w:ascii="Tahoma" w:eastAsiaTheme="minorEastAsia" w:hAnsi="Tahoma" w:cs="Tahoma"/>
          <w:sz w:val="22"/>
          <w:szCs w:val="22"/>
        </w:rPr>
        <w:t>Kişisel veriler, yetkisiz erişime, kullanıma, ifşaya, değiştirmeye veya imha edilmesine karşı korunacak şekilde imha edilir.</w:t>
      </w:r>
    </w:p>
    <w:p w14:paraId="7B2EB6AB" w14:textId="77777777" w:rsidR="00864586" w:rsidRDefault="00864586" w:rsidP="00864586">
      <w:pPr>
        <w:pStyle w:val="Balk8"/>
        <w:numPr>
          <w:ilvl w:val="0"/>
          <w:numId w:val="26"/>
        </w:numPr>
        <w:spacing w:after="40" w:line="240" w:lineRule="auto"/>
        <w:ind w:left="714" w:right="284" w:hanging="357"/>
        <w:rPr>
          <w:rFonts w:ascii="Tahoma" w:eastAsiaTheme="minorEastAsia" w:hAnsi="Tahoma" w:cs="Tahoma"/>
          <w:sz w:val="22"/>
          <w:szCs w:val="22"/>
        </w:rPr>
      </w:pPr>
      <w:r w:rsidRPr="001C291A">
        <w:rPr>
          <w:rFonts w:ascii="Tahoma" w:eastAsiaTheme="minorEastAsia" w:hAnsi="Tahoma" w:cs="Tahoma"/>
          <w:sz w:val="22"/>
          <w:szCs w:val="22"/>
        </w:rPr>
        <w:t>Kişisel verilerin imhası, teknik ve idari önlemler alınarak güvence altına alınır.</w:t>
      </w:r>
    </w:p>
    <w:p w14:paraId="62FB73FD" w14:textId="77777777" w:rsidR="00864586" w:rsidRPr="00864586" w:rsidRDefault="00864586" w:rsidP="00864586"/>
    <w:p w14:paraId="51A4301E" w14:textId="558FA761" w:rsidR="00D00C4A" w:rsidRPr="00C64DB5" w:rsidRDefault="00D00C4A" w:rsidP="00864586">
      <w:pPr>
        <w:pStyle w:val="Balk8"/>
        <w:numPr>
          <w:ilvl w:val="0"/>
          <w:numId w:val="22"/>
        </w:numPr>
        <w:spacing w:after="120"/>
        <w:ind w:right="284" w:hanging="720"/>
        <w:rPr>
          <w:rFonts w:ascii="Tahoma" w:eastAsiaTheme="minorEastAsia" w:hAnsi="Tahoma" w:cs="Tahoma"/>
          <w:b/>
          <w:sz w:val="22"/>
          <w:szCs w:val="22"/>
        </w:rPr>
      </w:pPr>
      <w:r w:rsidRPr="00C64DB5">
        <w:rPr>
          <w:rFonts w:ascii="Tahoma" w:eastAsiaTheme="minorEastAsia" w:hAnsi="Tahoma" w:cs="Tahoma"/>
          <w:b/>
          <w:sz w:val="22"/>
          <w:szCs w:val="22"/>
        </w:rPr>
        <w:lastRenderedPageBreak/>
        <w:t>D</w:t>
      </w:r>
      <w:r w:rsidR="00E12C3F">
        <w:rPr>
          <w:rFonts w:ascii="Tahoma" w:eastAsiaTheme="minorEastAsia" w:hAnsi="Tahoma" w:cs="Tahoma"/>
          <w:b/>
          <w:sz w:val="22"/>
          <w:szCs w:val="22"/>
        </w:rPr>
        <w:t>EĞİŞİKLİKLER</w:t>
      </w:r>
    </w:p>
    <w:p w14:paraId="22D6BE66" w14:textId="47152C25" w:rsidR="00D00C4A" w:rsidRPr="00CB12CE" w:rsidRDefault="00D00C4A" w:rsidP="00D00C4A">
      <w:pPr>
        <w:pStyle w:val="Balk8"/>
        <w:spacing w:after="120"/>
        <w:ind w:right="284"/>
        <w:rPr>
          <w:rFonts w:ascii="Tahoma" w:hAnsi="Tahoma" w:cs="Tahoma"/>
          <w:color w:val="000000"/>
          <w:sz w:val="22"/>
          <w:szCs w:val="32"/>
        </w:rPr>
      </w:pPr>
      <w:r w:rsidRPr="008F4E09">
        <w:rPr>
          <w:rFonts w:ascii="Tahoma" w:eastAsiaTheme="minorEastAsia" w:hAnsi="Tahoma" w:cs="Tahoma"/>
          <w:sz w:val="22"/>
          <w:szCs w:val="22"/>
        </w:rPr>
        <w:t xml:space="preserve">Bu politika, </w:t>
      </w:r>
      <w:r w:rsidR="00E12C3F">
        <w:rPr>
          <w:rFonts w:ascii="Tahoma" w:eastAsiaTheme="minorEastAsia" w:hAnsi="Tahoma" w:cs="Tahoma"/>
          <w:sz w:val="22"/>
          <w:szCs w:val="22"/>
        </w:rPr>
        <w:t>San Metal</w:t>
      </w:r>
      <w:r w:rsidRPr="008F4E09">
        <w:rPr>
          <w:rFonts w:ascii="Tahoma" w:eastAsiaTheme="minorEastAsia" w:hAnsi="Tahoma" w:cs="Tahoma"/>
          <w:sz w:val="22"/>
          <w:szCs w:val="22"/>
        </w:rPr>
        <w:t xml:space="preserve">'in ihtiyaç duyması halinde değiştirilebilir. Politikada yapılacak değişiklikler, </w:t>
      </w:r>
      <w:r w:rsidR="00E12C3F">
        <w:rPr>
          <w:rFonts w:ascii="Tahoma" w:eastAsiaTheme="minorEastAsia" w:hAnsi="Tahoma" w:cs="Tahoma"/>
          <w:sz w:val="22"/>
          <w:szCs w:val="22"/>
        </w:rPr>
        <w:t>San Metal</w:t>
      </w:r>
      <w:r w:rsidRPr="008F4E09">
        <w:rPr>
          <w:rFonts w:ascii="Tahoma" w:eastAsiaTheme="minorEastAsia" w:hAnsi="Tahoma" w:cs="Tahoma"/>
          <w:sz w:val="22"/>
          <w:szCs w:val="22"/>
        </w:rPr>
        <w:t>'in web sitesinde yayınlanarak ilgililere duyurulur.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4"/>
      </w:tblGrid>
      <w:tr w:rsidR="00C04A59" w14:paraId="461E16D8" w14:textId="77777777" w:rsidTr="00C04A59">
        <w:trPr>
          <w:trHeight w:val="1543"/>
        </w:trPr>
        <w:tc>
          <w:tcPr>
            <w:tcW w:w="8984" w:type="dxa"/>
          </w:tcPr>
          <w:p w14:paraId="733A6995" w14:textId="77777777" w:rsidR="003260FA" w:rsidRDefault="003260FA" w:rsidP="00C04A59">
            <w:pPr>
              <w:spacing w:line="360" w:lineRule="auto"/>
              <w:jc w:val="right"/>
              <w:rPr>
                <w:rStyle w:val="Gl"/>
                <w:rFonts w:ascii="Tahoma" w:hAnsi="Tahoma" w:cs="Tahoma"/>
              </w:rPr>
            </w:pPr>
          </w:p>
          <w:p w14:paraId="35E8CC11" w14:textId="77777777" w:rsidR="006C136D" w:rsidRDefault="006C136D" w:rsidP="00C04A59">
            <w:pPr>
              <w:spacing w:line="360" w:lineRule="auto"/>
              <w:jc w:val="right"/>
              <w:rPr>
                <w:rStyle w:val="Gl"/>
                <w:rFonts w:ascii="Tahoma" w:hAnsi="Tahoma" w:cs="Tahoma"/>
              </w:rPr>
            </w:pPr>
          </w:p>
          <w:p w14:paraId="0898032A" w14:textId="64CBA308" w:rsidR="00C04A59" w:rsidRDefault="00B5172B" w:rsidP="00C04A59">
            <w:pPr>
              <w:spacing w:line="360" w:lineRule="auto"/>
              <w:jc w:val="right"/>
              <w:rPr>
                <w:rStyle w:val="Gl"/>
                <w:rFonts w:ascii="Tahoma" w:hAnsi="Tahoma" w:cs="Tahoma"/>
              </w:rPr>
            </w:pPr>
            <w:r>
              <w:rPr>
                <w:rStyle w:val="Gl"/>
                <w:rFonts w:ascii="Tahoma" w:hAnsi="Tahoma" w:cs="Tahoma"/>
              </w:rPr>
              <w:t>SAN METAL SAN. VE TİC. A.Ş.</w:t>
            </w:r>
          </w:p>
          <w:p w14:paraId="7A37B4C0" w14:textId="60ECA6FB" w:rsidR="00C04A59" w:rsidRDefault="00AC2B8C" w:rsidP="00FA2C08">
            <w:pPr>
              <w:spacing w:line="360" w:lineRule="auto"/>
              <w:jc w:val="center"/>
              <w:rPr>
                <w:rStyle w:val="Gl"/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/>
                <w:color w:val="000000"/>
              </w:rPr>
              <w:t xml:space="preserve">                                                                                </w:t>
            </w:r>
            <w:r w:rsidR="006618D4">
              <w:rPr>
                <w:rFonts w:ascii="Tahoma" w:hAnsi="Tahoma" w:cs="Tahoma"/>
                <w:b/>
                <w:color w:val="000000"/>
              </w:rPr>
              <w:t xml:space="preserve">  </w:t>
            </w:r>
            <w:r>
              <w:rPr>
                <w:rFonts w:ascii="Tahoma" w:hAnsi="Tahoma" w:cs="Tahoma"/>
                <w:b/>
                <w:color w:val="000000"/>
              </w:rPr>
              <w:t xml:space="preserve">   </w:t>
            </w:r>
            <w:r w:rsidR="003260FA">
              <w:rPr>
                <w:rFonts w:ascii="Tahoma" w:hAnsi="Tahoma" w:cs="Tahoma"/>
                <w:b/>
                <w:color w:val="000000"/>
              </w:rPr>
              <w:t xml:space="preserve"> </w:t>
            </w:r>
            <w:r w:rsidR="00B5172B">
              <w:rPr>
                <w:rFonts w:ascii="Tahoma" w:hAnsi="Tahoma" w:cs="Tahoma"/>
                <w:b/>
                <w:color w:val="000000"/>
              </w:rPr>
              <w:t>ERDOĞAN KALAY</w:t>
            </w:r>
            <w:r w:rsidR="00C04A59">
              <w:rPr>
                <w:rFonts w:ascii="Tahoma" w:hAnsi="Tahoma" w:cs="Tahoma"/>
                <w:b/>
                <w:color w:val="000000"/>
              </w:rPr>
              <w:br/>
            </w:r>
            <w:r>
              <w:rPr>
                <w:rFonts w:ascii="Tahoma" w:hAnsi="Tahoma" w:cs="Tahoma"/>
                <w:b/>
                <w:color w:val="000000"/>
              </w:rPr>
              <w:t xml:space="preserve">                                                                              </w:t>
            </w:r>
            <w:r w:rsidR="007765E3">
              <w:rPr>
                <w:rFonts w:ascii="Tahoma" w:hAnsi="Tahoma" w:cs="Tahoma"/>
                <w:b/>
                <w:color w:val="000000"/>
              </w:rPr>
              <w:t xml:space="preserve">   </w:t>
            </w:r>
            <w:r w:rsidR="006618D4">
              <w:rPr>
                <w:rFonts w:ascii="Tahoma" w:hAnsi="Tahoma" w:cs="Tahoma"/>
                <w:b/>
                <w:color w:val="000000"/>
              </w:rPr>
              <w:t xml:space="preserve">  </w:t>
            </w:r>
            <w:r>
              <w:rPr>
                <w:rFonts w:ascii="Tahoma" w:hAnsi="Tahoma" w:cs="Tahoma"/>
                <w:b/>
                <w:color w:val="000000"/>
              </w:rPr>
              <w:t xml:space="preserve">  </w:t>
            </w:r>
            <w:r w:rsidR="003260FA">
              <w:rPr>
                <w:rFonts w:ascii="Tahoma" w:hAnsi="Tahoma" w:cs="Tahoma"/>
                <w:b/>
                <w:color w:val="000000"/>
              </w:rPr>
              <w:t xml:space="preserve"> </w:t>
            </w:r>
            <w:r w:rsidR="00C04A59" w:rsidRPr="00C04A59">
              <w:rPr>
                <w:rFonts w:ascii="Tahoma" w:hAnsi="Tahoma" w:cs="Tahoma"/>
                <w:b/>
                <w:color w:val="000000"/>
              </w:rPr>
              <w:t xml:space="preserve">Genel </w:t>
            </w:r>
            <w:r w:rsidR="007765E3">
              <w:rPr>
                <w:rFonts w:ascii="Tahoma" w:hAnsi="Tahoma" w:cs="Tahoma"/>
                <w:b/>
                <w:color w:val="000000"/>
              </w:rPr>
              <w:t>Koordinatör</w:t>
            </w:r>
          </w:p>
        </w:tc>
      </w:tr>
    </w:tbl>
    <w:p w14:paraId="0B5F484B" w14:textId="77777777" w:rsidR="008345E4" w:rsidRPr="00C04A59" w:rsidRDefault="008345E4" w:rsidP="00B56FFC">
      <w:pPr>
        <w:rPr>
          <w:rFonts w:ascii="Tahoma" w:hAnsi="Tahoma" w:cs="Tahoma"/>
        </w:rPr>
      </w:pPr>
    </w:p>
    <w:sectPr w:rsidR="008345E4" w:rsidRPr="00C04A59" w:rsidSect="00FA2C08">
      <w:headerReference w:type="default" r:id="rId7"/>
      <w:pgSz w:w="11906" w:h="16838"/>
      <w:pgMar w:top="1417" w:right="707" w:bottom="709" w:left="709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0F8B" w14:textId="77777777" w:rsidR="00B510BC" w:rsidRDefault="00B510BC" w:rsidP="008345E4">
      <w:pPr>
        <w:spacing w:after="0" w:line="240" w:lineRule="auto"/>
      </w:pPr>
      <w:r>
        <w:separator/>
      </w:r>
    </w:p>
  </w:endnote>
  <w:endnote w:type="continuationSeparator" w:id="0">
    <w:p w14:paraId="13131451" w14:textId="77777777" w:rsidR="00B510BC" w:rsidRDefault="00B510BC" w:rsidP="0083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3B00" w14:textId="77777777" w:rsidR="00B510BC" w:rsidRDefault="00B510BC" w:rsidP="008345E4">
      <w:pPr>
        <w:spacing w:after="0" w:line="240" w:lineRule="auto"/>
      </w:pPr>
      <w:r>
        <w:separator/>
      </w:r>
    </w:p>
  </w:footnote>
  <w:footnote w:type="continuationSeparator" w:id="0">
    <w:p w14:paraId="3A51108F" w14:textId="77777777" w:rsidR="00B510BC" w:rsidRDefault="00B510BC" w:rsidP="00834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0"/>
      <w:gridCol w:w="5145"/>
      <w:gridCol w:w="1587"/>
      <w:gridCol w:w="1384"/>
    </w:tblGrid>
    <w:tr w:rsidR="00D00C4A" w14:paraId="737F9F0C" w14:textId="77777777" w:rsidTr="001B45E4">
      <w:trPr>
        <w:trHeight w:val="200"/>
        <w:jc w:val="center"/>
      </w:trPr>
      <w:tc>
        <w:tcPr>
          <w:tcW w:w="2090" w:type="dxa"/>
          <w:vMerge w:val="restart"/>
          <w:shd w:val="clear" w:color="auto" w:fill="auto"/>
          <w:vAlign w:val="center"/>
        </w:tcPr>
        <w:p w14:paraId="48C3B506" w14:textId="6F83B41D" w:rsidR="00D00C4A" w:rsidRPr="00904BE9" w:rsidRDefault="00D00C4A" w:rsidP="00D00C4A">
          <w:pPr>
            <w:jc w:val="center"/>
            <w:rPr>
              <w:rFonts w:ascii="Calibri" w:eastAsia="Calibri" w:hAnsi="Calibri"/>
              <w:b/>
              <w:color w:val="000000"/>
              <w:sz w:val="32"/>
              <w:szCs w:val="32"/>
            </w:rPr>
          </w:pPr>
          <w:r>
            <w:rPr>
              <w:noProof/>
              <w:color w:val="1F497D"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11B6B3D3" wp14:editId="070099CF">
                <wp:simplePos x="0" y="0"/>
                <wp:positionH relativeFrom="column">
                  <wp:posOffset>168275</wp:posOffset>
                </wp:positionH>
                <wp:positionV relativeFrom="paragraph">
                  <wp:posOffset>-19685</wp:posOffset>
                </wp:positionV>
                <wp:extent cx="877570" cy="1097280"/>
                <wp:effectExtent l="0" t="0" r="0" b="7620"/>
                <wp:wrapNone/>
                <wp:docPr id="528113520" name="Resim 528113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57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45" w:type="dxa"/>
          <w:vMerge w:val="restart"/>
          <w:shd w:val="clear" w:color="auto" w:fill="auto"/>
          <w:vAlign w:val="center"/>
        </w:tcPr>
        <w:p w14:paraId="23F8C16E" w14:textId="03F35D53" w:rsidR="00D00C4A" w:rsidRPr="006F707E" w:rsidRDefault="00864586" w:rsidP="00D00C4A">
          <w:pPr>
            <w:pBdr>
              <w:bottom w:val="single" w:sz="6" w:space="11" w:color="EEEEEE"/>
            </w:pBd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bCs/>
              <w:color w:val="333333"/>
              <w:kern w:val="36"/>
              <w:sz w:val="48"/>
              <w:szCs w:val="48"/>
              <w:lang w:eastAsia="tr-TR"/>
            </w:rPr>
          </w:pPr>
          <w:r>
            <w:rPr>
              <w:rFonts w:ascii="Calibri" w:eastAsia="Calibri" w:hAnsi="Calibri" w:cs="Times New Roman"/>
              <w:b/>
              <w:color w:val="000000"/>
              <w:sz w:val="32"/>
              <w:szCs w:val="32"/>
            </w:rPr>
            <w:t>KİŞİSEL VERİLERİN SAKLANMASI VE İMHASI POLİTİKASI</w:t>
          </w:r>
        </w:p>
      </w:tc>
      <w:tc>
        <w:tcPr>
          <w:tcW w:w="1587" w:type="dxa"/>
          <w:shd w:val="clear" w:color="auto" w:fill="auto"/>
        </w:tcPr>
        <w:p w14:paraId="192151C2" w14:textId="77777777" w:rsidR="00D00C4A" w:rsidRPr="00904BE9" w:rsidRDefault="00D00C4A" w:rsidP="00D00C4A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  <w:r w:rsidRPr="00904BE9">
            <w:rPr>
              <w:rFonts w:ascii="Calibri" w:eastAsia="Calibri" w:hAnsi="Calibri"/>
              <w:color w:val="000000"/>
              <w:sz w:val="20"/>
              <w:szCs w:val="20"/>
            </w:rPr>
            <w:t>Dokuman No</w:t>
          </w:r>
        </w:p>
      </w:tc>
      <w:tc>
        <w:tcPr>
          <w:tcW w:w="1384" w:type="dxa"/>
          <w:shd w:val="clear" w:color="auto" w:fill="auto"/>
        </w:tcPr>
        <w:p w14:paraId="2E4A4D2E" w14:textId="6D4BA206" w:rsidR="00D00C4A" w:rsidRPr="00904BE9" w:rsidRDefault="00D00C4A" w:rsidP="00D00C4A">
          <w:pPr>
            <w:rPr>
              <w:rFonts w:ascii="Calibri" w:eastAsia="Calibri" w:hAnsi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/>
              <w:b/>
              <w:color w:val="000000"/>
              <w:sz w:val="20"/>
              <w:szCs w:val="20"/>
            </w:rPr>
            <w:t>POL-1</w:t>
          </w:r>
          <w:r w:rsidR="00864586">
            <w:rPr>
              <w:rFonts w:ascii="Calibri" w:eastAsia="Calibri" w:hAnsi="Calibri"/>
              <w:b/>
              <w:color w:val="000000"/>
              <w:sz w:val="20"/>
              <w:szCs w:val="20"/>
            </w:rPr>
            <w:t>5</w:t>
          </w:r>
        </w:p>
      </w:tc>
    </w:tr>
    <w:tr w:rsidR="001B45E4" w14:paraId="3059C0A2" w14:textId="77777777" w:rsidTr="001B45E4">
      <w:trPr>
        <w:trHeight w:val="216"/>
        <w:jc w:val="center"/>
      </w:trPr>
      <w:tc>
        <w:tcPr>
          <w:tcW w:w="2090" w:type="dxa"/>
          <w:vMerge/>
          <w:shd w:val="clear" w:color="auto" w:fill="auto"/>
        </w:tcPr>
        <w:p w14:paraId="02057830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</w:p>
      </w:tc>
      <w:tc>
        <w:tcPr>
          <w:tcW w:w="5145" w:type="dxa"/>
          <w:vMerge/>
          <w:shd w:val="clear" w:color="auto" w:fill="auto"/>
        </w:tcPr>
        <w:p w14:paraId="26E08169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</w:p>
      </w:tc>
      <w:tc>
        <w:tcPr>
          <w:tcW w:w="1587" w:type="dxa"/>
          <w:shd w:val="clear" w:color="auto" w:fill="auto"/>
        </w:tcPr>
        <w:p w14:paraId="0DD166ED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  <w:r>
            <w:rPr>
              <w:rFonts w:ascii="Calibri" w:eastAsia="Calibri" w:hAnsi="Calibri"/>
              <w:color w:val="000000"/>
              <w:sz w:val="20"/>
              <w:szCs w:val="20"/>
            </w:rPr>
            <w:t>Yayım Tarihi</w:t>
          </w:r>
        </w:p>
      </w:tc>
      <w:tc>
        <w:tcPr>
          <w:tcW w:w="1384" w:type="dxa"/>
          <w:shd w:val="clear" w:color="auto" w:fill="auto"/>
        </w:tcPr>
        <w:p w14:paraId="35664B0B" w14:textId="48F5B4BC" w:rsidR="001B45E4" w:rsidRPr="00904BE9" w:rsidRDefault="00AF0FE4" w:rsidP="001B45E4">
          <w:pPr>
            <w:rPr>
              <w:rFonts w:ascii="Calibri" w:eastAsia="Calibri" w:hAnsi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/>
              <w:b/>
              <w:color w:val="000000"/>
              <w:sz w:val="20"/>
              <w:szCs w:val="20"/>
            </w:rPr>
            <w:t>12.06.2023</w:t>
          </w:r>
        </w:p>
      </w:tc>
    </w:tr>
    <w:tr w:rsidR="001B45E4" w14:paraId="4BEA58A3" w14:textId="77777777" w:rsidTr="001B45E4">
      <w:trPr>
        <w:trHeight w:val="209"/>
        <w:jc w:val="center"/>
      </w:trPr>
      <w:tc>
        <w:tcPr>
          <w:tcW w:w="2090" w:type="dxa"/>
          <w:vMerge/>
          <w:shd w:val="clear" w:color="auto" w:fill="auto"/>
        </w:tcPr>
        <w:p w14:paraId="7E3FE64F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</w:p>
      </w:tc>
      <w:tc>
        <w:tcPr>
          <w:tcW w:w="5145" w:type="dxa"/>
          <w:vMerge/>
          <w:shd w:val="clear" w:color="auto" w:fill="auto"/>
        </w:tcPr>
        <w:p w14:paraId="74734E45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</w:p>
      </w:tc>
      <w:tc>
        <w:tcPr>
          <w:tcW w:w="1587" w:type="dxa"/>
          <w:shd w:val="clear" w:color="auto" w:fill="auto"/>
        </w:tcPr>
        <w:p w14:paraId="068EAABA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  <w:r w:rsidRPr="00904BE9">
            <w:rPr>
              <w:rFonts w:ascii="Calibri" w:eastAsia="Calibri" w:hAnsi="Calibri"/>
              <w:color w:val="000000"/>
              <w:sz w:val="20"/>
              <w:szCs w:val="20"/>
            </w:rPr>
            <w:t>Rev. No</w:t>
          </w:r>
        </w:p>
      </w:tc>
      <w:tc>
        <w:tcPr>
          <w:tcW w:w="1384" w:type="dxa"/>
          <w:shd w:val="clear" w:color="auto" w:fill="auto"/>
        </w:tcPr>
        <w:p w14:paraId="2A384636" w14:textId="508AFDBD" w:rsidR="001B45E4" w:rsidRPr="00904BE9" w:rsidRDefault="00AF0FE4" w:rsidP="001B45E4">
          <w:pPr>
            <w:rPr>
              <w:rFonts w:ascii="Calibri" w:eastAsia="Calibri" w:hAnsi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/>
              <w:b/>
              <w:color w:val="000000"/>
              <w:sz w:val="20"/>
              <w:szCs w:val="20"/>
            </w:rPr>
            <w:t>0</w:t>
          </w:r>
        </w:p>
      </w:tc>
    </w:tr>
    <w:tr w:rsidR="001B45E4" w14:paraId="7A294B9D" w14:textId="77777777" w:rsidTr="001B45E4">
      <w:trPr>
        <w:trHeight w:val="44"/>
        <w:jc w:val="center"/>
      </w:trPr>
      <w:tc>
        <w:tcPr>
          <w:tcW w:w="2090" w:type="dxa"/>
          <w:vMerge/>
          <w:shd w:val="clear" w:color="auto" w:fill="auto"/>
        </w:tcPr>
        <w:p w14:paraId="785748F1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</w:p>
      </w:tc>
      <w:tc>
        <w:tcPr>
          <w:tcW w:w="5145" w:type="dxa"/>
          <w:vMerge/>
          <w:shd w:val="clear" w:color="auto" w:fill="auto"/>
        </w:tcPr>
        <w:p w14:paraId="47963CB0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</w:p>
      </w:tc>
      <w:tc>
        <w:tcPr>
          <w:tcW w:w="1587" w:type="dxa"/>
          <w:shd w:val="clear" w:color="auto" w:fill="auto"/>
        </w:tcPr>
        <w:p w14:paraId="69A2FE95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  <w:r w:rsidRPr="00904BE9">
            <w:rPr>
              <w:rFonts w:ascii="Calibri" w:eastAsia="Calibri" w:hAnsi="Calibri"/>
              <w:color w:val="000000"/>
              <w:sz w:val="20"/>
              <w:szCs w:val="20"/>
            </w:rPr>
            <w:t>Rev. Tarihi</w:t>
          </w:r>
        </w:p>
      </w:tc>
      <w:tc>
        <w:tcPr>
          <w:tcW w:w="1384" w:type="dxa"/>
          <w:shd w:val="clear" w:color="auto" w:fill="auto"/>
        </w:tcPr>
        <w:p w14:paraId="2D0D8162" w14:textId="10346BA3" w:rsidR="001B45E4" w:rsidRPr="00904BE9" w:rsidRDefault="00AF0FE4" w:rsidP="001B45E4">
          <w:pPr>
            <w:rPr>
              <w:rFonts w:ascii="Calibri" w:eastAsia="Calibri" w:hAnsi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/>
              <w:b/>
              <w:color w:val="000000"/>
              <w:sz w:val="20"/>
              <w:szCs w:val="20"/>
            </w:rPr>
            <w:t>-</w:t>
          </w:r>
        </w:p>
      </w:tc>
    </w:tr>
  </w:tbl>
  <w:p w14:paraId="1D46BD06" w14:textId="77777777" w:rsidR="008911A8" w:rsidRDefault="008911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A7E"/>
    <w:multiLevelType w:val="hybridMultilevel"/>
    <w:tmpl w:val="35F69C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5BF5"/>
    <w:multiLevelType w:val="hybridMultilevel"/>
    <w:tmpl w:val="EEE2E7EC"/>
    <w:lvl w:ilvl="0" w:tplc="23FA9378">
      <w:start w:val="1"/>
      <w:numFmt w:val="bullet"/>
      <w:lvlText w:val="▪"/>
      <w:lvlJc w:val="left"/>
      <w:pPr>
        <w:ind w:left="768" w:hanging="360"/>
      </w:pPr>
      <w:rPr>
        <w:rFonts w:ascii="Arial" w:hAnsi="Aria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A882335"/>
    <w:multiLevelType w:val="hybridMultilevel"/>
    <w:tmpl w:val="BC326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83720"/>
    <w:multiLevelType w:val="hybridMultilevel"/>
    <w:tmpl w:val="A53809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0819"/>
    <w:multiLevelType w:val="hybridMultilevel"/>
    <w:tmpl w:val="9BAEF882"/>
    <w:lvl w:ilvl="0" w:tplc="041F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198D7428"/>
    <w:multiLevelType w:val="hybridMultilevel"/>
    <w:tmpl w:val="E9FE49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1244B"/>
    <w:multiLevelType w:val="hybridMultilevel"/>
    <w:tmpl w:val="BE344440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86CCA"/>
    <w:multiLevelType w:val="hybridMultilevel"/>
    <w:tmpl w:val="911677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0E281F"/>
    <w:multiLevelType w:val="hybridMultilevel"/>
    <w:tmpl w:val="AE94E60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295911"/>
    <w:multiLevelType w:val="hybridMultilevel"/>
    <w:tmpl w:val="B7AE0E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A2A84"/>
    <w:multiLevelType w:val="hybridMultilevel"/>
    <w:tmpl w:val="BF7EFF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73D8F"/>
    <w:multiLevelType w:val="hybridMultilevel"/>
    <w:tmpl w:val="861C5C9E"/>
    <w:lvl w:ilvl="0" w:tplc="041F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12" w15:restartNumberingAfterBreak="0">
    <w:nsid w:val="39E5443B"/>
    <w:multiLevelType w:val="hybridMultilevel"/>
    <w:tmpl w:val="F9A84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844A1"/>
    <w:multiLevelType w:val="hybridMultilevel"/>
    <w:tmpl w:val="DB003E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B22CB"/>
    <w:multiLevelType w:val="hybridMultilevel"/>
    <w:tmpl w:val="107A8BBA"/>
    <w:lvl w:ilvl="0" w:tplc="041F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4DB55383"/>
    <w:multiLevelType w:val="hybridMultilevel"/>
    <w:tmpl w:val="A1C22562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279349D"/>
    <w:multiLevelType w:val="hybridMultilevel"/>
    <w:tmpl w:val="20BE6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E706E"/>
    <w:multiLevelType w:val="hybridMultilevel"/>
    <w:tmpl w:val="F94A26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83857"/>
    <w:multiLevelType w:val="hybridMultilevel"/>
    <w:tmpl w:val="626EB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61330"/>
    <w:multiLevelType w:val="hybridMultilevel"/>
    <w:tmpl w:val="7E02B212"/>
    <w:lvl w:ilvl="0" w:tplc="041F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55E339AD"/>
    <w:multiLevelType w:val="hybridMultilevel"/>
    <w:tmpl w:val="C982F60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186C32"/>
    <w:multiLevelType w:val="hybridMultilevel"/>
    <w:tmpl w:val="F600DE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0D1A6">
      <w:numFmt w:val="bullet"/>
      <w:lvlText w:val=""/>
      <w:lvlJc w:val="left"/>
      <w:pPr>
        <w:ind w:left="1785" w:hanging="705"/>
      </w:pPr>
      <w:rPr>
        <w:rFonts w:ascii="Symbol" w:eastAsia="Calibri" w:hAnsi="Symbol" w:cs="Tahoma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80AAC"/>
    <w:multiLevelType w:val="hybridMultilevel"/>
    <w:tmpl w:val="4C8C11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A55FE3"/>
    <w:multiLevelType w:val="hybridMultilevel"/>
    <w:tmpl w:val="9DC057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30B5E"/>
    <w:multiLevelType w:val="hybridMultilevel"/>
    <w:tmpl w:val="2F125038"/>
    <w:lvl w:ilvl="0" w:tplc="0AD01C3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7C71570B"/>
    <w:multiLevelType w:val="hybridMultilevel"/>
    <w:tmpl w:val="0B1EFAA0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314002">
    <w:abstractNumId w:val="1"/>
  </w:num>
  <w:num w:numId="2" w16cid:durableId="719013034">
    <w:abstractNumId w:val="24"/>
  </w:num>
  <w:num w:numId="3" w16cid:durableId="869301960">
    <w:abstractNumId w:val="18"/>
  </w:num>
  <w:num w:numId="4" w16cid:durableId="372928975">
    <w:abstractNumId w:val="14"/>
  </w:num>
  <w:num w:numId="5" w16cid:durableId="2092238532">
    <w:abstractNumId w:val="4"/>
  </w:num>
  <w:num w:numId="6" w16cid:durableId="135991742">
    <w:abstractNumId w:val="11"/>
  </w:num>
  <w:num w:numId="7" w16cid:durableId="951741713">
    <w:abstractNumId w:val="15"/>
  </w:num>
  <w:num w:numId="8" w16cid:durableId="1004627974">
    <w:abstractNumId w:val="19"/>
  </w:num>
  <w:num w:numId="9" w16cid:durableId="1966040085">
    <w:abstractNumId w:val="20"/>
  </w:num>
  <w:num w:numId="10" w16cid:durableId="471558488">
    <w:abstractNumId w:val="3"/>
  </w:num>
  <w:num w:numId="11" w16cid:durableId="1222450192">
    <w:abstractNumId w:val="21"/>
  </w:num>
  <w:num w:numId="12" w16cid:durableId="1930263268">
    <w:abstractNumId w:val="22"/>
  </w:num>
  <w:num w:numId="13" w16cid:durableId="1665663953">
    <w:abstractNumId w:val="7"/>
  </w:num>
  <w:num w:numId="14" w16cid:durableId="1284848154">
    <w:abstractNumId w:val="8"/>
  </w:num>
  <w:num w:numId="15" w16cid:durableId="2105414757">
    <w:abstractNumId w:val="17"/>
  </w:num>
  <w:num w:numId="16" w16cid:durableId="796724255">
    <w:abstractNumId w:val="13"/>
  </w:num>
  <w:num w:numId="17" w16cid:durableId="1965889893">
    <w:abstractNumId w:val="23"/>
  </w:num>
  <w:num w:numId="18" w16cid:durableId="1117681305">
    <w:abstractNumId w:val="5"/>
  </w:num>
  <w:num w:numId="19" w16cid:durableId="666830311">
    <w:abstractNumId w:val="10"/>
  </w:num>
  <w:num w:numId="20" w16cid:durableId="978192279">
    <w:abstractNumId w:val="16"/>
  </w:num>
  <w:num w:numId="21" w16cid:durableId="567695207">
    <w:abstractNumId w:val="6"/>
  </w:num>
  <w:num w:numId="22" w16cid:durableId="1964459749">
    <w:abstractNumId w:val="25"/>
  </w:num>
  <w:num w:numId="23" w16cid:durableId="309097878">
    <w:abstractNumId w:val="12"/>
  </w:num>
  <w:num w:numId="24" w16cid:durableId="1936479434">
    <w:abstractNumId w:val="0"/>
  </w:num>
  <w:num w:numId="25" w16cid:durableId="863246420">
    <w:abstractNumId w:val="2"/>
  </w:num>
  <w:num w:numId="26" w16cid:durableId="12200925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E4"/>
    <w:rsid w:val="00000FC1"/>
    <w:rsid w:val="0007328E"/>
    <w:rsid w:val="000A0DD7"/>
    <w:rsid w:val="001B45E4"/>
    <w:rsid w:val="001D45C2"/>
    <w:rsid w:val="00214080"/>
    <w:rsid w:val="002F0C77"/>
    <w:rsid w:val="00314D7E"/>
    <w:rsid w:val="003260FA"/>
    <w:rsid w:val="003337BA"/>
    <w:rsid w:val="00375938"/>
    <w:rsid w:val="003D2F0F"/>
    <w:rsid w:val="004432B1"/>
    <w:rsid w:val="00590E22"/>
    <w:rsid w:val="005F368B"/>
    <w:rsid w:val="006618D4"/>
    <w:rsid w:val="0067664C"/>
    <w:rsid w:val="006A42F7"/>
    <w:rsid w:val="006C136D"/>
    <w:rsid w:val="006C616E"/>
    <w:rsid w:val="006F707E"/>
    <w:rsid w:val="007765E3"/>
    <w:rsid w:val="007A2ED9"/>
    <w:rsid w:val="007B6989"/>
    <w:rsid w:val="007D56D4"/>
    <w:rsid w:val="008345E4"/>
    <w:rsid w:val="00864586"/>
    <w:rsid w:val="00880853"/>
    <w:rsid w:val="008911A8"/>
    <w:rsid w:val="008C5B8C"/>
    <w:rsid w:val="008C6BCE"/>
    <w:rsid w:val="009410C3"/>
    <w:rsid w:val="009F1082"/>
    <w:rsid w:val="009F6A80"/>
    <w:rsid w:val="00A00110"/>
    <w:rsid w:val="00A64557"/>
    <w:rsid w:val="00A96D19"/>
    <w:rsid w:val="00AB3AEA"/>
    <w:rsid w:val="00AC2B8C"/>
    <w:rsid w:val="00AE26D6"/>
    <w:rsid w:val="00AF0FE4"/>
    <w:rsid w:val="00B510BC"/>
    <w:rsid w:val="00B5172B"/>
    <w:rsid w:val="00B56FFC"/>
    <w:rsid w:val="00C04A59"/>
    <w:rsid w:val="00C52448"/>
    <w:rsid w:val="00C57C2C"/>
    <w:rsid w:val="00D00C4A"/>
    <w:rsid w:val="00D0349F"/>
    <w:rsid w:val="00D07943"/>
    <w:rsid w:val="00D21A80"/>
    <w:rsid w:val="00DF394A"/>
    <w:rsid w:val="00DF5C03"/>
    <w:rsid w:val="00E12C3F"/>
    <w:rsid w:val="00EF3944"/>
    <w:rsid w:val="00F15640"/>
    <w:rsid w:val="00F27AEE"/>
    <w:rsid w:val="00F74124"/>
    <w:rsid w:val="00FA2C08"/>
    <w:rsid w:val="00FD5C4E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EE6A2"/>
  <w15:chartTrackingRefBased/>
  <w15:docId w15:val="{35B7BE78-4F08-4C3C-B624-97974197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07E"/>
  </w:style>
  <w:style w:type="paragraph" w:styleId="Balk1">
    <w:name w:val="heading 1"/>
    <w:basedOn w:val="Normal"/>
    <w:link w:val="Balk1Char"/>
    <w:uiPriority w:val="9"/>
    <w:qFormat/>
    <w:rsid w:val="006F7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D00C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3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45E4"/>
  </w:style>
  <w:style w:type="paragraph" w:styleId="AltBilgi">
    <w:name w:val="footer"/>
    <w:basedOn w:val="Normal"/>
    <w:link w:val="AltBilgiChar"/>
    <w:uiPriority w:val="99"/>
    <w:unhideWhenUsed/>
    <w:rsid w:val="0083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45E4"/>
  </w:style>
  <w:style w:type="paragraph" w:styleId="BalonMetni">
    <w:name w:val="Balloon Text"/>
    <w:basedOn w:val="Normal"/>
    <w:link w:val="BalonMetniChar"/>
    <w:uiPriority w:val="99"/>
    <w:semiHidden/>
    <w:unhideWhenUsed/>
    <w:rsid w:val="0088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853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5F368B"/>
    <w:rPr>
      <w:b/>
      <w:bCs/>
    </w:rPr>
  </w:style>
  <w:style w:type="table" w:styleId="TabloKlavuzu">
    <w:name w:val="Table Grid"/>
    <w:basedOn w:val="NormalTablo"/>
    <w:uiPriority w:val="39"/>
    <w:rsid w:val="00C0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27AE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6F707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F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rsid w:val="00D00C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6F594.FA64E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Tanju Vural</dc:creator>
  <cp:keywords/>
  <dc:description/>
  <cp:lastModifiedBy>Umut Günbattı</cp:lastModifiedBy>
  <cp:revision>12</cp:revision>
  <cp:lastPrinted>2023-06-22T09:00:00Z</cp:lastPrinted>
  <dcterms:created xsi:type="dcterms:W3CDTF">2022-03-22T08:20:00Z</dcterms:created>
  <dcterms:modified xsi:type="dcterms:W3CDTF">2024-01-26T07:59:00Z</dcterms:modified>
  <cp:category/>
</cp:coreProperties>
</file>